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Bree Serif" w:cs="Bree Serif" w:eastAsia="Bree Serif" w:hAnsi="Bree Serif"/>
          <w:sz w:val="48"/>
          <w:szCs w:val="48"/>
        </w:rPr>
      </w:pPr>
      <w:r w:rsidDel="00000000" w:rsidR="00000000" w:rsidRPr="00000000">
        <w:rPr>
          <w:rFonts w:ascii="Bree Serif" w:cs="Bree Serif" w:eastAsia="Bree Serif" w:hAnsi="Bree Serif"/>
          <w:sz w:val="48"/>
          <w:szCs w:val="48"/>
          <w:rtl w:val="0"/>
        </w:rPr>
        <w:t xml:space="preserve">Acta de Constitución de la</w: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Bree Serif" w:cs="Bree Serif" w:eastAsia="Bree Serif" w:hAnsi="Bree Serif"/>
          <w:color w:val="8e7cc3"/>
          <w:sz w:val="32"/>
          <w:szCs w:val="32"/>
          <w:rtl w:val="0"/>
        </w:rPr>
        <w:t xml:space="preserve">Asociación de Estudiantes IES Río Ebro - ADERE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Noto Sans JP" w:cs="Noto Sans JP" w:eastAsia="Noto Sans JP" w:hAnsi="Noto Sans JP"/>
          <w:color w:val="8e7cc3"/>
          <w:sz w:val="20"/>
          <w:szCs w:val="20"/>
        </w:rPr>
      </w:pPr>
      <w:r w:rsidDel="00000000" w:rsidR="00000000" w:rsidRPr="00000000">
        <w:rPr>
          <w:rFonts w:ascii="Noto Sans JP" w:cs="Noto Sans JP" w:eastAsia="Noto Sans JP" w:hAnsi="Noto Sans JP"/>
          <w:b w:val="1"/>
          <w:color w:val="8e7cc3"/>
          <w:sz w:val="20"/>
          <w:szCs w:val="20"/>
          <w:rtl w:val="0"/>
        </w:rPr>
        <w:t xml:space="preserve">Zaragoza, </w:t>
      </w:r>
      <w:r w:rsidDel="00000000" w:rsidR="00000000" w:rsidRPr="00000000">
        <w:rPr>
          <w:rFonts w:ascii="Noto Sans JP" w:cs="Noto Sans JP" w:eastAsia="Noto Sans JP" w:hAnsi="Noto Sans JP"/>
          <w:color w:val="8e7cc3"/>
          <w:sz w:val="20"/>
          <w:szCs w:val="20"/>
          <w:rtl w:val="0"/>
        </w:rPr>
        <w:t xml:space="preserve">a 1 de noviembre de 2024</w:t>
      </w:r>
    </w:p>
    <w:p w:rsidR="00000000" w:rsidDel="00000000" w:rsidP="00000000" w:rsidRDefault="00000000" w:rsidRPr="00000000" w14:paraId="00000005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Rule="auto"/>
        <w:jc w:val="both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Reunidos y reunidas en Asamblea Constituyente, los y las abajo detallados, alumnos y alumnas del </w:t>
      </w: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IES Río Ebro </w:t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al</w:t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amparo del Real Decreto 1532/1986, de 11 de julio, por el que se regulan las asociaciones de alumnos, la Ley Orgánica 1/2002, de 22 de marzo, reguladora del Derecho de Asociación y demás normativas que regulan la materia,</w:t>
      </w:r>
    </w:p>
    <w:p w:rsidR="00000000" w:rsidDel="00000000" w:rsidP="00000000" w:rsidRDefault="00000000" w:rsidRPr="00000000" w14:paraId="00000007">
      <w:pPr>
        <w:ind w:firstLine="720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María Martínez Alegría, con DNI 12345678-A, de nacionalidad española y domicilio en la Avenida de Aragón, 9, 8A 46000 Zaragoza, provincia de Zaragoza.</w:t>
      </w:r>
    </w:p>
    <w:p w:rsidR="00000000" w:rsidDel="00000000" w:rsidP="00000000" w:rsidRDefault="00000000" w:rsidRPr="00000000" w14:paraId="00000008">
      <w:pPr>
        <w:ind w:firstLine="720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María Martínez Alegría, con DNI 12345678-A, de nacionalidad española y domicilio en la Avenida de Aragón, 9, 8A 46000 Zaragoza, provincia de Zaragoza.</w:t>
      </w:r>
    </w:p>
    <w:p w:rsidR="00000000" w:rsidDel="00000000" w:rsidP="00000000" w:rsidRDefault="00000000" w:rsidRPr="00000000" w14:paraId="00000009">
      <w:pPr>
        <w:ind w:firstLine="720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María Martínez Alegría, con DNI 12345678-A, de nacionalidad española y domicilio en la Avenida de Aragón, 9, 8A 46000 Zaragoza, provincia de Zaragoza.</w:t>
      </w:r>
    </w:p>
    <w:p w:rsidR="00000000" w:rsidDel="00000000" w:rsidP="00000000" w:rsidRDefault="00000000" w:rsidRPr="00000000" w14:paraId="0000000A">
      <w:pPr>
        <w:ind w:firstLine="720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María Martínez Alegría, con DNI 12345678-A, de nacionalidad española y domicilio en la Avenida de Aragón, 9, 8A 46000 Zaragoza, provincia de Zaragoza.</w:t>
      </w:r>
    </w:p>
    <w:p w:rsidR="00000000" w:rsidDel="00000000" w:rsidP="00000000" w:rsidRDefault="00000000" w:rsidRPr="00000000" w14:paraId="0000000B">
      <w:pPr>
        <w:ind w:firstLine="720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María Martínez Alegría, con DNI 12345678-A, de nacionalidad española y domicilio en la Avenida de Aragón, 9, 8A 46000 Zaragoza, provincia de Zaragoza.</w:t>
      </w:r>
    </w:p>
    <w:p w:rsidR="00000000" w:rsidDel="00000000" w:rsidP="00000000" w:rsidRDefault="00000000" w:rsidRPr="00000000" w14:paraId="0000000C">
      <w:pPr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00" w:lineRule="auto"/>
        <w:jc w:val="center"/>
        <w:rPr>
          <w:rFonts w:ascii="Noto Sans JP" w:cs="Noto Sans JP" w:eastAsia="Noto Sans JP" w:hAnsi="Noto Sans JP"/>
          <w:sz w:val="26"/>
          <w:szCs w:val="26"/>
        </w:rPr>
      </w:pPr>
      <w:r w:rsidDel="00000000" w:rsidR="00000000" w:rsidRPr="00000000">
        <w:rPr>
          <w:rFonts w:ascii="Noto Sans JP" w:cs="Noto Sans JP" w:eastAsia="Noto Sans JP" w:hAnsi="Noto Sans JP"/>
          <w:sz w:val="26"/>
          <w:szCs w:val="26"/>
          <w:rtl w:val="0"/>
        </w:rPr>
        <w:t xml:space="preserve">ACUERDAN</w:t>
      </w:r>
    </w:p>
    <w:p w:rsidR="00000000" w:rsidDel="00000000" w:rsidP="00000000" w:rsidRDefault="00000000" w:rsidRPr="00000000" w14:paraId="0000000E">
      <w:pPr>
        <w:spacing w:after="200" w:lineRule="auto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Fonts w:ascii="Noto Sans JP" w:cs="Noto Sans JP" w:eastAsia="Noto Sans JP" w:hAnsi="Noto Sans JP"/>
          <w:b w:val="1"/>
          <w:rtl w:val="0"/>
        </w:rPr>
        <w:t xml:space="preserve">Primero</w:t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- Constituir, al amparo de la normativa antes citada, la </w:t>
      </w: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Asociación de Estudiantes IES Río Ebro - ADERE.</w:t>
      </w:r>
    </w:p>
    <w:p w:rsidR="00000000" w:rsidDel="00000000" w:rsidP="00000000" w:rsidRDefault="00000000" w:rsidRPr="00000000" w14:paraId="0000000F">
      <w:pPr>
        <w:spacing w:after="200" w:lineRule="auto"/>
        <w:jc w:val="both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rtl w:val="0"/>
        </w:rPr>
        <w:t xml:space="preserve">Segundo</w:t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- Aprobar los estatutos por los que se regirá la misma, que fueron leídos en este mismo acto y aprobados por unanimidad de los reunidos y las reunidas, y que se incorporan junto a esta acta de constitución.</w:t>
      </w:r>
    </w:p>
    <w:p w:rsidR="00000000" w:rsidDel="00000000" w:rsidP="00000000" w:rsidRDefault="00000000" w:rsidRPr="00000000" w14:paraId="00000010">
      <w:pPr>
        <w:spacing w:after="200" w:lineRule="auto"/>
        <w:jc w:val="both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rtl w:val="0"/>
        </w:rPr>
        <w:t xml:space="preserve">Tercero</w:t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- Designar a las siguientes personas para desempeñar cargos en la Junta Directiva:</w:t>
      </w:r>
    </w:p>
    <w:p w:rsidR="00000000" w:rsidDel="00000000" w:rsidP="00000000" w:rsidRDefault="00000000" w:rsidRPr="00000000" w14:paraId="00000011">
      <w:pPr>
        <w:ind w:firstLine="720"/>
        <w:jc w:val="both"/>
        <w:rPr>
          <w:rFonts w:ascii="Inter Tight" w:cs="Inter Tight" w:eastAsia="Inter Tight" w:hAnsi="Inter Tight"/>
          <w:color w:val="8e7cc3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PRESIDENCIA: </w:t>
      </w: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María Martínez Alegría.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Inter Tight" w:cs="Inter Tight" w:eastAsia="Inter Tight" w:hAnsi="Inter Tight"/>
          <w:color w:val="8e7cc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firstLine="720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SECRETARIA: </w:t>
      </w: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Manuel Serrano Domínguez.</w:t>
      </w:r>
    </w:p>
    <w:p w:rsidR="00000000" w:rsidDel="00000000" w:rsidP="00000000" w:rsidRDefault="00000000" w:rsidRPr="00000000" w14:paraId="00000014">
      <w:pPr>
        <w:ind w:firstLine="720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firstLine="720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TESORERÍA: </w:t>
      </w: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Carla Rodríguez Alcañiz.</w:t>
      </w:r>
    </w:p>
    <w:p w:rsidR="00000000" w:rsidDel="00000000" w:rsidP="00000000" w:rsidRDefault="00000000" w:rsidRPr="00000000" w14:paraId="00000016">
      <w:pPr>
        <w:ind w:firstLine="720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firstLine="720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VOCAL: </w:t>
      </w: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Antonio Rivas Trujillo.</w:t>
      </w:r>
    </w:p>
    <w:p w:rsidR="00000000" w:rsidDel="00000000" w:rsidP="00000000" w:rsidRDefault="00000000" w:rsidRPr="00000000" w14:paraId="00000018">
      <w:pPr>
        <w:ind w:firstLine="720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firstLine="720"/>
        <w:jc w:val="both"/>
        <w:rPr>
          <w:rFonts w:ascii="Noto Sans JP" w:cs="Noto Sans JP" w:eastAsia="Noto Sans JP" w:hAnsi="Noto Sans JP"/>
          <w:color w:val="ff9900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VOCAL: </w:t>
      </w: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Paula Yago Martínez.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Noto Sans JP" w:cs="Noto Sans JP" w:eastAsia="Noto Sans JP" w:hAnsi="Noto Sans JP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Esta Junta Directiva dirigirá la asociación hasta la convocatoria de la primera asamblea, de acuerdo con los estatutos, en que será ratificada o cesada.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851" w:top="851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T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ree Serif">
    <w:embedRegular w:fontKey="{00000000-0000-0000-0000-000000000000}" r:id="rId9" w:subsetted="0"/>
  </w:font>
  <w:font w:name="Noto Sans JP">
    <w:embedRegular w:fontKey="{00000000-0000-0000-0000-000000000000}" r:id="rId10" w:subsetted="0"/>
    <w:embedBold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spacing w:after="160" w:line="259" w:lineRule="auto"/>
      <w:rPr>
        <w:rFonts w:ascii="Noto Sans JP" w:cs="Noto Sans JP" w:eastAsia="Noto Sans JP" w:hAnsi="Noto Sans JP"/>
        <w:color w:val="674ea7"/>
      </w:rPr>
    </w:pPr>
    <w:r w:rsidDel="00000000" w:rsidR="00000000" w:rsidRPr="00000000">
      <w:rPr>
        <w:rtl w:val="0"/>
      </w:rPr>
    </w:r>
  </w:p>
  <w:sdt>
    <w:sdtPr>
      <w:lock w:val="contentLocked"/>
      <w:tag w:val="goog_rdk_0"/>
    </w:sdtPr>
    <w:sdtContent>
      <w:tbl>
        <w:tblPr>
          <w:tblStyle w:val="Table1"/>
          <w:tblW w:w="9638.0" w:type="dxa"/>
          <w:jc w:val="left"/>
          <w:tbl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  <w:insideH w:color="000000" w:space="0" w:sz="8" w:val="single"/>
            <w:insideV w:color="000000" w:space="0" w:sz="8" w:val="single"/>
          </w:tblBorders>
          <w:tblLayout w:type="fixed"/>
          <w:tblLook w:val="0600"/>
        </w:tblPr>
        <w:tblGrid>
          <w:gridCol w:w="9638"/>
          <w:tblGridChange w:id="0">
            <w:tblGrid>
              <w:gridCol w:w="9638"/>
            </w:tblGrid>
          </w:tblGridChange>
        </w:tblGrid>
        <w:tr>
          <w:trPr>
            <w:cantSplit w:val="0"/>
            <w:tblHeader w:val="0"/>
          </w:trPr>
          <w:tc>
            <w:tcPr>
              <w:tc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</w:tcBorders>
              <w:shd w:fill="351c75" w:val="clear"/>
              <w:tcMar>
                <w:top w:w="100.0" w:type="dxa"/>
                <w:left w:w="100.0" w:type="dxa"/>
                <w:bottom w:w="100.0" w:type="dxa"/>
                <w:right w:w="100.0" w:type="dxa"/>
              </w:tcMar>
              <w:vAlign w:val="top"/>
            </w:tcPr>
            <w:p w:rsidR="00000000" w:rsidDel="00000000" w:rsidP="00000000" w:rsidRDefault="00000000" w:rsidRPr="00000000" w14:paraId="0000001F">
              <w:pPr>
                <w:widowControl w:val="0"/>
                <w:rPr>
                  <w:rFonts w:ascii="Noto Sans JP" w:cs="Noto Sans JP" w:eastAsia="Noto Sans JP" w:hAnsi="Noto Sans JP"/>
                  <w:color w:val="ffffff"/>
                </w:rPr>
              </w:pPr>
              <w:r w:rsidDel="00000000" w:rsidR="00000000" w:rsidRPr="00000000">
                <w:rPr>
                  <w:rFonts w:ascii="Noto Sans JP" w:cs="Noto Sans JP" w:eastAsia="Noto Sans JP" w:hAnsi="Noto Sans JP"/>
                  <w:color w:val="ffffff"/>
                  <w:rtl w:val="0"/>
                </w:rPr>
                <w:t xml:space="preserve">Acta de Constitución</w:t>
              </w:r>
            </w:p>
          </w:tc>
        </w:tr>
      </w:tbl>
    </w:sdtContent>
  </w:sdt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Ref.denotaalpie">
    <w:name w:val="Ref. de nota al pie"/>
    <w:next w:val="Ref.denotaalpie"/>
    <w:autoRedefine w:val="0"/>
    <w:hidden w:val="0"/>
    <w:qFormat w:val="0"/>
    <w:rPr>
      <w:color w:val="000000"/>
      <w:w w:val="100"/>
      <w:position w:val="-1"/>
      <w:effect w:val="none"/>
      <w:vertAlign w:val="baseline"/>
      <w:cs w:val="0"/>
      <w:em w:val="none"/>
      <w:lang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PiedepáginaCar">
    <w:name w:val="Pie de página Car"/>
    <w:next w:val="PiedepáginaCar"/>
    <w:autoRedefine w:val="0"/>
    <w:hidden w:val="0"/>
    <w:qFormat w:val="0"/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Númerodepágina">
    <w:name w:val="Número de página"/>
    <w:next w:val="Númerodepá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Ref.denotaalfinal">
    <w:name w:val="Ref. de nota al final"/>
    <w:next w:val="Ref.denotaalfinal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paragraph" w:styleId="Textonotapie">
    <w:name w:val="Texto nota pie"/>
    <w:basedOn w:val="Normal"/>
    <w:next w:val="Textonotapi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es-ES"/>
    </w:rPr>
  </w:style>
  <w:style w:type="character" w:styleId="TextonotapieCar">
    <w:name w:val="Texto nota pie Car"/>
    <w:next w:val="TextonotapieCar"/>
    <w:autoRedefine w:val="0"/>
    <w:hidden w:val="0"/>
    <w:qFormat w:val="0"/>
    <w:rPr>
      <w:color w:val="000000"/>
      <w:w w:val="100"/>
      <w:position w:val="-1"/>
      <w:effect w:val="none"/>
      <w:vertAlign w:val="baseline"/>
      <w:cs w:val="0"/>
      <w:em w:val="none"/>
      <w:lang w:eastAsia="es-ES" w:val="es-ES"/>
    </w:rPr>
  </w:style>
  <w:style w:type="paragraph" w:styleId="Predeterminado">
    <w:name w:val="Predeterminado"/>
    <w:next w:val="Predeterminado"/>
    <w:autoRedefine w:val="0"/>
    <w:hidden w:val="0"/>
    <w:qFormat w:val="0"/>
    <w:pPr>
      <w:suppressAutoHyphens w:val="1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zh-CN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Segoe UI" w:cs="Segoe UI" w:hAnsi="Segoe UI"/>
      <w:color w:val="000000"/>
      <w:w w:val="100"/>
      <w:position w:val="-1"/>
      <w:sz w:val="18"/>
      <w:szCs w:val="18"/>
      <w:effect w:val="none"/>
      <w:vertAlign w:val="baseline"/>
      <w:cs w:val="0"/>
      <w:em w:val="none"/>
      <w:lang w:bidi="ar-SA" w:eastAsia="es-ES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Segoe UI" w:cs="Segoe UI" w:hAnsi="Segoe UI"/>
      <w:color w:val="000000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Hipervínculo">
    <w:name w:val="Hipervínculo"/>
    <w:next w:val="Hipervínculo"/>
    <w:autoRedefine w:val="0"/>
    <w:hidden w:val="0"/>
    <w:qFormat w:val="1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Encabezado">
    <w:name w:val="Encabezado"/>
    <w:basedOn w:val="Normal"/>
    <w:next w:val="Encabezado"/>
    <w:autoRedefine w:val="0"/>
    <w:hidden w:val="0"/>
    <w:qFormat w:val="1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EncabezadoCar">
    <w:name w:val="Encabezado Car"/>
    <w:next w:val="EncabezadoCar"/>
    <w:autoRedefine w:val="0"/>
    <w:hidden w:val="0"/>
    <w:qFormat w:val="0"/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Título">
    <w:name w:val="Título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Calibri Light" w:cs="Times New Roman" w:eastAsia="Times New Roman" w:hAnsi="Calibri Light"/>
      <w:b w:val="1"/>
      <w:bCs w:val="1"/>
      <w:color w:val="000000"/>
      <w:w w:val="100"/>
      <w:kern w:val="28"/>
      <w:position w:val="-1"/>
      <w:sz w:val="32"/>
      <w:szCs w:val="32"/>
      <w:effect w:val="none"/>
      <w:vertAlign w:val="baseline"/>
      <w:cs w:val="0"/>
      <w:em w:val="none"/>
      <w:lang w:bidi="ar-SA" w:eastAsia="es-ES" w:val="es-ES"/>
    </w:rPr>
  </w:style>
  <w:style w:type="character" w:styleId="TítuloCar">
    <w:name w:val="Título Car"/>
    <w:next w:val="TítuloCar"/>
    <w:autoRedefine w:val="0"/>
    <w:hidden w:val="0"/>
    <w:qFormat w:val="0"/>
    <w:rPr>
      <w:rFonts w:ascii="Calibri Light" w:cs="Times New Roman" w:eastAsia="Times New Roman" w:hAnsi="Calibri Light"/>
      <w:b w:val="1"/>
      <w:bCs w:val="1"/>
      <w:color w:val="000000"/>
      <w:w w:val="100"/>
      <w:kern w:val="28"/>
      <w:position w:val="-1"/>
      <w:sz w:val="32"/>
      <w:szCs w:val="32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3.xml"/><Relationship Id="rId12" Type="http://schemas.openxmlformats.org/officeDocument/2006/relationships/footer" Target="footer2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3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NotoSansJP-bold.ttf"/><Relationship Id="rId10" Type="http://schemas.openxmlformats.org/officeDocument/2006/relationships/font" Target="fonts/NotoSansJP-regular.ttf"/><Relationship Id="rId9" Type="http://schemas.openxmlformats.org/officeDocument/2006/relationships/font" Target="fonts/BreeSerif-regular.ttf"/><Relationship Id="rId5" Type="http://schemas.openxmlformats.org/officeDocument/2006/relationships/font" Target="fonts/InterTight-regular.ttf"/><Relationship Id="rId6" Type="http://schemas.openxmlformats.org/officeDocument/2006/relationships/font" Target="fonts/InterTight-bold.ttf"/><Relationship Id="rId7" Type="http://schemas.openxmlformats.org/officeDocument/2006/relationships/font" Target="fonts/InterTight-italic.ttf"/><Relationship Id="rId8" Type="http://schemas.openxmlformats.org/officeDocument/2006/relationships/font" Target="fonts/InterT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y9NMxKY3QLg2M2BzWkiAJJmXDg==">CgMxLjAaHwoBMBIaChgICVIUChJ0YWJsZS5qZzNobWdpbG5pZXc4AHIhMXl4M2Y3QTgycXlpOTRnMjFURjd0ODZEeVdZZGlxNnIx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2020-02-10T12:46:00Z</dcterms:created>
  <dc:creator/>
</cp:coreProperties>
</file>